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4264" w14:textId="77777777" w:rsidR="00087306" w:rsidRPr="00976C5D" w:rsidRDefault="00087306" w:rsidP="0008730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976C5D">
        <w:rPr>
          <w:rFonts w:ascii="Times New Roman" w:hAnsi="Times New Roman"/>
          <w:b/>
          <w:sz w:val="24"/>
          <w:szCs w:val="24"/>
        </w:rPr>
        <w:t>ациональны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976C5D">
        <w:rPr>
          <w:rFonts w:ascii="Times New Roman" w:hAnsi="Times New Roman"/>
          <w:b/>
          <w:sz w:val="24"/>
          <w:szCs w:val="24"/>
        </w:rPr>
        <w:t xml:space="preserve"> цел</w:t>
      </w:r>
      <w:r>
        <w:rPr>
          <w:rFonts w:ascii="Times New Roman" w:hAnsi="Times New Roman"/>
          <w:b/>
          <w:sz w:val="24"/>
          <w:szCs w:val="24"/>
        </w:rPr>
        <w:t xml:space="preserve">и и задачи развития ЖКХ и городской среды до </w:t>
      </w:r>
      <w:r w:rsidRPr="00976C5D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976C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A017C7">
        <w:rPr>
          <w:rFonts w:ascii="Times New Roman" w:hAnsi="Times New Roman"/>
          <w:b/>
          <w:sz w:val="24"/>
          <w:szCs w:val="24"/>
        </w:rPr>
        <w:t xml:space="preserve"> </w:t>
      </w:r>
      <w:r w:rsidRPr="00976C5D">
        <w:rPr>
          <w:rFonts w:ascii="Times New Roman" w:hAnsi="Times New Roman"/>
          <w:b/>
          <w:sz w:val="24"/>
          <w:szCs w:val="24"/>
        </w:rPr>
        <w:t>в центре внимания Форума «Частные операторы коммунальной инфраструктуры»</w:t>
      </w:r>
    </w:p>
    <w:p w14:paraId="64BBD1F7" w14:textId="77777777" w:rsidR="00087306" w:rsidRPr="00F24A7F" w:rsidRDefault="00087306" w:rsidP="0008730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472D031" w14:textId="2A489A20" w:rsidR="00087306" w:rsidRDefault="00087306" w:rsidP="000873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6099">
        <w:rPr>
          <w:rFonts w:ascii="Times New Roman" w:hAnsi="Times New Roman"/>
          <w:sz w:val="24"/>
          <w:szCs w:val="24"/>
        </w:rPr>
        <w:t xml:space="preserve">5-6 декабря 2018 года в </w:t>
      </w:r>
      <w:r>
        <w:rPr>
          <w:rFonts w:ascii="Times New Roman" w:hAnsi="Times New Roman"/>
          <w:sz w:val="24"/>
          <w:szCs w:val="24"/>
        </w:rPr>
        <w:t>Москве состоится</w:t>
      </w:r>
      <w:r w:rsidRPr="001B6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E4E3A">
        <w:rPr>
          <w:rFonts w:ascii="Times New Roman" w:hAnsi="Times New Roman"/>
          <w:sz w:val="24"/>
          <w:szCs w:val="24"/>
        </w:rPr>
        <w:t xml:space="preserve"> </w:t>
      </w:r>
      <w:r w:rsidRPr="001B6099">
        <w:rPr>
          <w:rFonts w:ascii="Times New Roman" w:hAnsi="Times New Roman"/>
          <w:sz w:val="24"/>
          <w:szCs w:val="24"/>
        </w:rPr>
        <w:t>Общероссийский форум «Частные операторы коммунальной инфраструктуры». Форум проходит при поддержке Министерства строительства и жилищно-коммунального хозяйства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B6099">
        <w:rPr>
          <w:rFonts w:ascii="Times New Roman" w:hAnsi="Times New Roman"/>
          <w:sz w:val="24"/>
          <w:szCs w:val="24"/>
        </w:rPr>
        <w:t>и входит в цикл мероприятий Инфраструктурного конгресса «РОСИНФРА», организаторами</w:t>
      </w:r>
      <w:r>
        <w:rPr>
          <w:rFonts w:ascii="Times New Roman" w:hAnsi="Times New Roman"/>
          <w:sz w:val="24"/>
          <w:szCs w:val="24"/>
        </w:rPr>
        <w:t xml:space="preserve"> которого</w:t>
      </w:r>
      <w:r w:rsidRPr="001B6099">
        <w:rPr>
          <w:rFonts w:ascii="Times New Roman" w:hAnsi="Times New Roman"/>
          <w:sz w:val="24"/>
          <w:szCs w:val="24"/>
        </w:rPr>
        <w:t xml:space="preserve"> выступают Национальный Центр ГЧП и Фонд </w:t>
      </w:r>
      <w:proofErr w:type="spellStart"/>
      <w:r w:rsidRPr="001B6099">
        <w:rPr>
          <w:rFonts w:ascii="Times New Roman" w:hAnsi="Times New Roman"/>
          <w:sz w:val="24"/>
          <w:szCs w:val="24"/>
        </w:rPr>
        <w:t>Росконгресс</w:t>
      </w:r>
      <w:proofErr w:type="spellEnd"/>
      <w:r w:rsidRPr="001B60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A9AB04" w14:textId="05B8B277" w:rsidR="00087306" w:rsidRDefault="00087306" w:rsidP="000873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Pr="00C46D11">
        <w:rPr>
          <w:rFonts w:ascii="Times New Roman" w:hAnsi="Times New Roman"/>
          <w:sz w:val="24"/>
          <w:szCs w:val="24"/>
        </w:rPr>
        <w:t xml:space="preserve"> индекса качества городской среды на 30%, </w:t>
      </w:r>
      <w:r>
        <w:rPr>
          <w:rFonts w:ascii="Times New Roman" w:hAnsi="Times New Roman"/>
          <w:sz w:val="24"/>
          <w:szCs w:val="24"/>
        </w:rPr>
        <w:t xml:space="preserve">эффективное обращение с отходами, </w:t>
      </w:r>
      <w:r w:rsidRPr="00C46D11">
        <w:rPr>
          <w:rFonts w:ascii="Times New Roman" w:hAnsi="Times New Roman"/>
          <w:sz w:val="24"/>
          <w:szCs w:val="24"/>
        </w:rPr>
        <w:t xml:space="preserve">ликвидация несанкционированных </w:t>
      </w:r>
      <w:r>
        <w:rPr>
          <w:rFonts w:ascii="Times New Roman" w:hAnsi="Times New Roman"/>
          <w:sz w:val="24"/>
          <w:szCs w:val="24"/>
        </w:rPr>
        <w:t xml:space="preserve">свалок, улучшение питьевой воды, в </w:t>
      </w:r>
      <w:r w:rsidRPr="00C46D11">
        <w:rPr>
          <w:rFonts w:ascii="Times New Roman" w:hAnsi="Times New Roman"/>
          <w:sz w:val="24"/>
          <w:szCs w:val="24"/>
        </w:rPr>
        <w:t>том числе для</w:t>
      </w:r>
      <w:r>
        <w:rPr>
          <w:rFonts w:ascii="Times New Roman" w:hAnsi="Times New Roman"/>
          <w:sz w:val="24"/>
          <w:szCs w:val="24"/>
        </w:rPr>
        <w:t xml:space="preserve"> жителей населенных пунктов, не </w:t>
      </w:r>
      <w:r w:rsidRPr="00C46D11">
        <w:rPr>
          <w:rFonts w:ascii="Times New Roman" w:hAnsi="Times New Roman"/>
          <w:sz w:val="24"/>
          <w:szCs w:val="24"/>
        </w:rPr>
        <w:t xml:space="preserve">оборудованных современными системами </w:t>
      </w:r>
      <w:r>
        <w:rPr>
          <w:rFonts w:ascii="Times New Roman" w:hAnsi="Times New Roman"/>
          <w:sz w:val="24"/>
          <w:szCs w:val="24"/>
        </w:rPr>
        <w:t>централизованного водоснабжения – ключевые национальные цели развития ЖКХ и городской среды, которые должны быть достигнуты до 2024 года в соответствии с «майским» Указом Президента РФ. Какие меры должны быть предприняты, чтобы выйти на обозначенные показатели по улучшению качества услуг, оказываемых населению, планируется обсудить на форуме. В частности, будут рассмотрены вопросы внебюджетного финансирования для реализации природоохранных мероприятий, заложенных в паспорт утвержденного Правительством РФ нацпроекта «Экология» – его объем должен составить порядка 3 трлн руб., широкого внедрения цифровых технологий в ЖКХ, а также возможности у</w:t>
      </w:r>
      <w:r w:rsidRPr="003D482E">
        <w:rPr>
          <w:rFonts w:ascii="Times New Roman" w:hAnsi="Times New Roman"/>
          <w:sz w:val="24"/>
          <w:szCs w:val="24"/>
        </w:rPr>
        <w:t>чет</w:t>
      </w:r>
      <w:r>
        <w:rPr>
          <w:rFonts w:ascii="Times New Roman" w:hAnsi="Times New Roman"/>
          <w:sz w:val="24"/>
          <w:szCs w:val="24"/>
        </w:rPr>
        <w:t>а</w:t>
      </w:r>
      <w:r w:rsidRPr="003D482E">
        <w:rPr>
          <w:rFonts w:ascii="Times New Roman" w:hAnsi="Times New Roman"/>
          <w:sz w:val="24"/>
          <w:szCs w:val="24"/>
        </w:rPr>
        <w:t xml:space="preserve"> финансирования проектов ГЧП в </w:t>
      </w:r>
      <w:r>
        <w:rPr>
          <w:rFonts w:ascii="Times New Roman" w:hAnsi="Times New Roman"/>
          <w:sz w:val="24"/>
          <w:szCs w:val="24"/>
        </w:rPr>
        <w:t xml:space="preserve">госпрограммах и </w:t>
      </w:r>
      <w:r w:rsidR="00365E39" w:rsidRPr="00365E39">
        <w:rPr>
          <w:rFonts w:ascii="Times New Roman" w:hAnsi="Times New Roman"/>
          <w:sz w:val="24"/>
          <w:szCs w:val="24"/>
        </w:rPr>
        <w:t>перспективы тиражирования типовых концессионных решений в сфере ЖКХ</w:t>
      </w:r>
      <w:r>
        <w:rPr>
          <w:rFonts w:ascii="Times New Roman" w:hAnsi="Times New Roman"/>
          <w:sz w:val="24"/>
          <w:szCs w:val="24"/>
        </w:rPr>
        <w:t xml:space="preserve">. Отдельное внимание в рамках деловой программы форума будет уделено проблемам водоснабжения и очистки сточных вод в регионах. Базирующийся на принципах технологичности городской инфраструктуры, </w:t>
      </w:r>
      <w:r w:rsidRPr="00CE0EDA">
        <w:rPr>
          <w:rFonts w:ascii="Times New Roman" w:hAnsi="Times New Roman"/>
          <w:sz w:val="24"/>
          <w:szCs w:val="24"/>
        </w:rPr>
        <w:t>экономической эффективности, в том числе, сервисной составляющей</w:t>
      </w:r>
      <w:r>
        <w:rPr>
          <w:rFonts w:ascii="Times New Roman" w:hAnsi="Times New Roman"/>
          <w:sz w:val="24"/>
          <w:szCs w:val="24"/>
        </w:rPr>
        <w:t xml:space="preserve"> городской среды проект «Умный город» станет фокусом внимания спикеров стратегической сессии, посвященной цифровизации ЖКХ. В рамках «экологического» блока будет проанализирован ход реформы сферы обращения с отходами, подходы к </w:t>
      </w:r>
      <w:r w:rsidRPr="00AE0EAD">
        <w:rPr>
          <w:rFonts w:ascii="Times New Roman" w:hAnsi="Times New Roman"/>
          <w:sz w:val="24"/>
          <w:szCs w:val="24"/>
        </w:rPr>
        <w:t xml:space="preserve">структурированию ГЧП и концессионных соглашений в </w:t>
      </w:r>
      <w:r>
        <w:rPr>
          <w:rFonts w:ascii="Times New Roman" w:hAnsi="Times New Roman"/>
          <w:sz w:val="24"/>
          <w:szCs w:val="24"/>
        </w:rPr>
        <w:t xml:space="preserve">этой отрасли, </w:t>
      </w:r>
      <w:r w:rsidRPr="00AE0EAD">
        <w:rPr>
          <w:rFonts w:ascii="Times New Roman" w:hAnsi="Times New Roman"/>
          <w:sz w:val="24"/>
          <w:szCs w:val="24"/>
        </w:rPr>
        <w:t xml:space="preserve">проблемы </w:t>
      </w:r>
      <w:r>
        <w:rPr>
          <w:rFonts w:ascii="Times New Roman" w:hAnsi="Times New Roman"/>
          <w:sz w:val="24"/>
          <w:szCs w:val="24"/>
        </w:rPr>
        <w:t>региональных операторов, а также к</w:t>
      </w:r>
      <w:r w:rsidRPr="00AE0EAD">
        <w:rPr>
          <w:rFonts w:ascii="Times New Roman" w:hAnsi="Times New Roman"/>
          <w:sz w:val="24"/>
          <w:szCs w:val="24"/>
        </w:rPr>
        <w:t>лючевые изменения в нормативном регулировании, в том числе в части регулирования тарифов.</w:t>
      </w:r>
      <w:r>
        <w:rPr>
          <w:rFonts w:ascii="Times New Roman" w:hAnsi="Times New Roman"/>
          <w:sz w:val="24"/>
          <w:szCs w:val="24"/>
        </w:rPr>
        <w:t xml:space="preserve"> На экспертной сессии планируется остановиться на «зеленых» инвестициях, рассмотреть возможности их применения в российской практике, а также обсудить вопросы разработки и внедрения экологических стандартов для инфраструктурных проектов, потенциальные меры поддержки «зеленых» проектов и перспективы</w:t>
      </w:r>
      <w:r w:rsidRPr="00AE0EAD">
        <w:rPr>
          <w:rFonts w:ascii="Times New Roman" w:hAnsi="Times New Roman"/>
          <w:sz w:val="24"/>
          <w:szCs w:val="24"/>
        </w:rPr>
        <w:t xml:space="preserve"> адаптации институтов «зеленого» финансирования для проектов ЖКХ в РФ</w:t>
      </w:r>
      <w:r>
        <w:rPr>
          <w:rFonts w:ascii="Times New Roman" w:hAnsi="Times New Roman"/>
          <w:sz w:val="24"/>
          <w:szCs w:val="24"/>
        </w:rPr>
        <w:t>.</w:t>
      </w:r>
    </w:p>
    <w:p w14:paraId="6F12694E" w14:textId="77777777" w:rsidR="00087306" w:rsidRDefault="00087306" w:rsidP="000873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5EBFA9" w14:textId="77777777" w:rsidR="00087306" w:rsidRPr="00AF2F02" w:rsidRDefault="00087306" w:rsidP="00087306">
      <w:pPr>
        <w:jc w:val="both"/>
        <w:rPr>
          <w:rFonts w:ascii="Times New Roman" w:hAnsi="Times New Roman"/>
          <w:sz w:val="24"/>
          <w:szCs w:val="24"/>
        </w:rPr>
      </w:pPr>
      <w:r w:rsidRPr="00AF2F02">
        <w:rPr>
          <w:rFonts w:ascii="Times New Roman" w:hAnsi="Times New Roman"/>
          <w:sz w:val="24"/>
          <w:szCs w:val="24"/>
        </w:rPr>
        <w:t xml:space="preserve">Программа форума и регистрация доступны на сайте </w:t>
      </w:r>
      <w:hyperlink r:id="rId7" w:history="1">
        <w:r w:rsidRPr="00AF2F02">
          <w:rPr>
            <w:rStyle w:val="ab"/>
            <w:rFonts w:ascii="Times New Roman" w:hAnsi="Times New Roman"/>
            <w:sz w:val="24"/>
            <w:szCs w:val="24"/>
          </w:rPr>
          <w:t>p3operator.ru</w:t>
        </w:r>
      </w:hyperlink>
      <w:r w:rsidRPr="00AF2F02">
        <w:rPr>
          <w:rFonts w:ascii="Times New Roman" w:hAnsi="Times New Roman"/>
          <w:sz w:val="24"/>
          <w:szCs w:val="24"/>
        </w:rPr>
        <w:t>.</w:t>
      </w:r>
    </w:p>
    <w:p w14:paraId="3DEB86A5" w14:textId="77777777" w:rsidR="00087306" w:rsidRPr="00AF2F02" w:rsidRDefault="00087306" w:rsidP="00087306">
      <w:pPr>
        <w:jc w:val="both"/>
        <w:rPr>
          <w:rFonts w:ascii="Times New Roman" w:hAnsi="Times New Roman"/>
          <w:sz w:val="28"/>
          <w:szCs w:val="28"/>
        </w:rPr>
      </w:pPr>
    </w:p>
    <w:p w14:paraId="349D92DD" w14:textId="77777777" w:rsidR="006360F3" w:rsidRPr="005E2B67" w:rsidRDefault="006360F3" w:rsidP="005917FC">
      <w:pPr>
        <w:spacing w:after="0"/>
      </w:pPr>
    </w:p>
    <w:sectPr w:rsidR="006360F3" w:rsidRPr="005E2B67" w:rsidSect="00087306">
      <w:headerReference w:type="default" r:id="rId8"/>
      <w:footerReference w:type="default" r:id="rId9"/>
      <w:pgSz w:w="11906" w:h="16838" w:code="9"/>
      <w:pgMar w:top="2211" w:right="849" w:bottom="15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88A4" w14:textId="77777777" w:rsidR="00F3555B" w:rsidRDefault="00F3555B" w:rsidP="006360F3">
      <w:pPr>
        <w:spacing w:after="0" w:line="240" w:lineRule="auto"/>
      </w:pPr>
      <w:r>
        <w:separator/>
      </w:r>
    </w:p>
  </w:endnote>
  <w:endnote w:type="continuationSeparator" w:id="0">
    <w:p w14:paraId="3145ECCD" w14:textId="77777777" w:rsidR="00F3555B" w:rsidRDefault="00F3555B" w:rsidP="0063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5202" w14:textId="77777777" w:rsidR="00BF4763" w:rsidRDefault="00081BEA" w:rsidP="004A66FE">
    <w:pPr>
      <w:pStyle w:val="a5"/>
      <w:tabs>
        <w:tab w:val="clear" w:pos="4677"/>
        <w:tab w:val="clear" w:pos="9355"/>
        <w:tab w:val="left" w:pos="1665"/>
      </w:tabs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2AD3EC18" wp14:editId="043E6039">
          <wp:simplePos x="0" y="0"/>
          <wp:positionH relativeFrom="column">
            <wp:posOffset>-1069975</wp:posOffset>
          </wp:positionH>
          <wp:positionV relativeFrom="paragraph">
            <wp:posOffset>-531454</wp:posOffset>
          </wp:positionV>
          <wp:extent cx="7545914" cy="1358265"/>
          <wp:effectExtent l="0" t="0" r="0" b="0"/>
          <wp:wrapNone/>
          <wp:docPr id="3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ander\Desktop\blank\Blank letter_02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914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B3A95" w14:textId="77777777" w:rsidR="00F3555B" w:rsidRDefault="00F3555B" w:rsidP="006360F3">
      <w:pPr>
        <w:spacing w:after="0" w:line="240" w:lineRule="auto"/>
      </w:pPr>
      <w:r>
        <w:separator/>
      </w:r>
    </w:p>
  </w:footnote>
  <w:footnote w:type="continuationSeparator" w:id="0">
    <w:p w14:paraId="1C2E54E2" w14:textId="77777777" w:rsidR="00F3555B" w:rsidRDefault="00F3555B" w:rsidP="0063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F7B7" w14:textId="7620A202" w:rsidR="00BF4763" w:rsidRPr="006360F3" w:rsidRDefault="00751AF1">
    <w:pPr>
      <w:pStyle w:val="a3"/>
      <w:rPr>
        <w:lang w:val="en-US"/>
      </w:rPr>
    </w:pPr>
    <w:r>
      <w:rPr>
        <w:noProof/>
        <w:lang w:val="uk-UA" w:eastAsia="uk-UA"/>
      </w:rPr>
      <w:drawing>
        <wp:anchor distT="0" distB="0" distL="114300" distR="114300" simplePos="0" relativeHeight="251668480" behindDoc="1" locked="0" layoutInCell="1" allowOverlap="1" wp14:anchorId="5CF419BD" wp14:editId="2341BE47">
          <wp:simplePos x="0" y="0"/>
          <wp:positionH relativeFrom="column">
            <wp:posOffset>-768472</wp:posOffset>
          </wp:positionH>
          <wp:positionV relativeFrom="paragraph">
            <wp:posOffset>-486815</wp:posOffset>
          </wp:positionV>
          <wp:extent cx="7558208" cy="138928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er\Desktop\blank\Blank letter_01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208" cy="138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79A"/>
    <w:multiLevelType w:val="hybridMultilevel"/>
    <w:tmpl w:val="A5D6B6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2A6175"/>
    <w:multiLevelType w:val="hybridMultilevel"/>
    <w:tmpl w:val="2276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C54"/>
    <w:multiLevelType w:val="hybridMultilevel"/>
    <w:tmpl w:val="8CBC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9345E"/>
    <w:multiLevelType w:val="hybridMultilevel"/>
    <w:tmpl w:val="923E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42EC"/>
    <w:multiLevelType w:val="hybridMultilevel"/>
    <w:tmpl w:val="4C8616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2D26261"/>
    <w:multiLevelType w:val="hybridMultilevel"/>
    <w:tmpl w:val="C6F8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F3"/>
    <w:rsid w:val="00081BEA"/>
    <w:rsid w:val="00087306"/>
    <w:rsid w:val="000A5D56"/>
    <w:rsid w:val="001100F6"/>
    <w:rsid w:val="00124F59"/>
    <w:rsid w:val="001412E3"/>
    <w:rsid w:val="001438AF"/>
    <w:rsid w:val="001B4619"/>
    <w:rsid w:val="001C218A"/>
    <w:rsid w:val="001F2183"/>
    <w:rsid w:val="002123DA"/>
    <w:rsid w:val="002255EF"/>
    <w:rsid w:val="002273EF"/>
    <w:rsid w:val="002640CA"/>
    <w:rsid w:val="002911EB"/>
    <w:rsid w:val="002B52C9"/>
    <w:rsid w:val="002D368E"/>
    <w:rsid w:val="00365E39"/>
    <w:rsid w:val="004059D4"/>
    <w:rsid w:val="0045522E"/>
    <w:rsid w:val="0047463D"/>
    <w:rsid w:val="004A200D"/>
    <w:rsid w:val="004A66FE"/>
    <w:rsid w:val="005606C9"/>
    <w:rsid w:val="00574B97"/>
    <w:rsid w:val="005917FC"/>
    <w:rsid w:val="005A5C4A"/>
    <w:rsid w:val="005E2B67"/>
    <w:rsid w:val="00624E95"/>
    <w:rsid w:val="0063212B"/>
    <w:rsid w:val="00632933"/>
    <w:rsid w:val="006360F3"/>
    <w:rsid w:val="00686054"/>
    <w:rsid w:val="006B30FA"/>
    <w:rsid w:val="006F2537"/>
    <w:rsid w:val="007018A9"/>
    <w:rsid w:val="00746368"/>
    <w:rsid w:val="00751AF1"/>
    <w:rsid w:val="007558EB"/>
    <w:rsid w:val="007622D3"/>
    <w:rsid w:val="00782C04"/>
    <w:rsid w:val="0078584A"/>
    <w:rsid w:val="00791CD8"/>
    <w:rsid w:val="007A58AB"/>
    <w:rsid w:val="008443D7"/>
    <w:rsid w:val="00845C52"/>
    <w:rsid w:val="008522BA"/>
    <w:rsid w:val="008775A4"/>
    <w:rsid w:val="0091493E"/>
    <w:rsid w:val="009268B6"/>
    <w:rsid w:val="00955FCC"/>
    <w:rsid w:val="009723D7"/>
    <w:rsid w:val="00981D74"/>
    <w:rsid w:val="009918EA"/>
    <w:rsid w:val="009A4DF5"/>
    <w:rsid w:val="009C2ABA"/>
    <w:rsid w:val="009E792C"/>
    <w:rsid w:val="00A4316C"/>
    <w:rsid w:val="00AB70A1"/>
    <w:rsid w:val="00AD067F"/>
    <w:rsid w:val="00B156E3"/>
    <w:rsid w:val="00B252AF"/>
    <w:rsid w:val="00B355BC"/>
    <w:rsid w:val="00B8506A"/>
    <w:rsid w:val="00BA02A7"/>
    <w:rsid w:val="00BB4EDF"/>
    <w:rsid w:val="00BE1006"/>
    <w:rsid w:val="00BE4852"/>
    <w:rsid w:val="00BF4763"/>
    <w:rsid w:val="00C1115F"/>
    <w:rsid w:val="00C60FE5"/>
    <w:rsid w:val="00C83709"/>
    <w:rsid w:val="00C870C1"/>
    <w:rsid w:val="00CB2A68"/>
    <w:rsid w:val="00CD4D1A"/>
    <w:rsid w:val="00D66193"/>
    <w:rsid w:val="00D7332C"/>
    <w:rsid w:val="00D739DA"/>
    <w:rsid w:val="00D83C49"/>
    <w:rsid w:val="00D8680F"/>
    <w:rsid w:val="00D87671"/>
    <w:rsid w:val="00DB06DD"/>
    <w:rsid w:val="00DD0A5D"/>
    <w:rsid w:val="00DE01FB"/>
    <w:rsid w:val="00E005AF"/>
    <w:rsid w:val="00E25FBB"/>
    <w:rsid w:val="00E33328"/>
    <w:rsid w:val="00F3555B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F1F88"/>
  <w15:docId w15:val="{1C9F5A73-4102-4172-894B-E533E05C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0F3"/>
  </w:style>
  <w:style w:type="paragraph" w:styleId="a5">
    <w:name w:val="footer"/>
    <w:basedOn w:val="a"/>
    <w:link w:val="a6"/>
    <w:uiPriority w:val="99"/>
    <w:unhideWhenUsed/>
    <w:rsid w:val="0063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0F3"/>
  </w:style>
  <w:style w:type="paragraph" w:styleId="a7">
    <w:name w:val="Balloon Text"/>
    <w:basedOn w:val="a"/>
    <w:link w:val="a8"/>
    <w:uiPriority w:val="99"/>
    <w:semiHidden/>
    <w:unhideWhenUsed/>
    <w:rsid w:val="0063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360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067F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39"/>
    <w:rsid w:val="005917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16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b">
    <w:name w:val="Hyperlink"/>
    <w:uiPriority w:val="99"/>
    <w:rsid w:val="00A4316C"/>
    <w:rPr>
      <w:rFonts w:cs="Times New Roman"/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405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Users/olgakostetskaya/Downloads/p3opera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Ольга Конгулова</cp:lastModifiedBy>
  <cp:revision>6</cp:revision>
  <cp:lastPrinted>2016-07-29T07:02:00Z</cp:lastPrinted>
  <dcterms:created xsi:type="dcterms:W3CDTF">2018-10-15T14:23:00Z</dcterms:created>
  <dcterms:modified xsi:type="dcterms:W3CDTF">2018-10-29T06:51:00Z</dcterms:modified>
</cp:coreProperties>
</file>